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0E7628">
      <w:bookmarkStart w:id="0" w:name="_Hlk170135194"/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614E50" w:rsidRPr="003F2315" w:rsidRDefault="00614E50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D51B45" w:rsidRDefault="00D51B45" w:rsidP="00D51B4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614E50" w:rsidRPr="00A21F32" w:rsidRDefault="00614E50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301F49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012333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012333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614E50" w:rsidRPr="00037866" w:rsidRDefault="00614E50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1BE</w:t>
                  </w:r>
                  <w:r w:rsidR="007B380A">
                    <w:rPr>
                      <w:rFonts w:ascii="Arial" w:hAnsi="Arial" w:cs="Arial"/>
                      <w:b/>
                      <w:sz w:val="32"/>
                      <w:szCs w:val="32"/>
                    </w:rPr>
                    <w:t>A</w:t>
                  </w:r>
                </w:p>
              </w:txbxContent>
            </v:textbox>
          </v:shape>
        </w:pict>
      </w:r>
    </w:p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320"/>
      </w:tblGrid>
      <w:tr w:rsidR="009B5E92" w:rsidTr="009B5E92">
        <w:tc>
          <w:tcPr>
            <w:tcW w:w="5281" w:type="dxa"/>
          </w:tcPr>
          <w:p w:rsidR="00A248BA" w:rsidRDefault="00A248BA" w:rsidP="00A248B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51771" w:rsidRPr="00A51771" w:rsidRDefault="00A51771" w:rsidP="00A51771">
            <w:pPr>
              <w:rPr>
                <w:rFonts w:ascii="Arial" w:hAnsi="Arial" w:cs="Arial"/>
                <w:b/>
                <w:iCs/>
                <w:sz w:val="20"/>
                <w:szCs w:val="20"/>
                <w:u w:val="single"/>
              </w:rPr>
            </w:pPr>
            <w:r w:rsidRPr="00A51771">
              <w:rPr>
                <w:rFonts w:ascii="Arial" w:hAnsi="Arial" w:cs="Arial"/>
                <w:b/>
                <w:iCs/>
                <w:sz w:val="20"/>
                <w:szCs w:val="20"/>
                <w:u w:val="single"/>
              </w:rPr>
              <w:t>TECHNIQUES ESTHETIQUES /METHODES ET TECHNOLOGIE</w:t>
            </w:r>
            <w:r w:rsidRPr="00A51771">
              <w:rPr>
                <w:rFonts w:ascii="Arial" w:hAnsi="Arial" w:cs="Arial"/>
                <w:b/>
                <w:iCs/>
                <w:sz w:val="20"/>
                <w:szCs w:val="20"/>
              </w:rPr>
              <w:t> :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kern w:val="2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1 Porte-vues de 40 vues (projet)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 xml:space="preserve">2 Gros classeurs à levier 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2x12 Intercalaires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500 Pochettes plastiques transparentes pour classeur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Feuilles simples et doubles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1 Clé USB : 8 Go minimum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1 Cadenas taille moyenne (30mm)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Alcool à 70</w:t>
            </w:r>
            <w:r w:rsidRPr="00A51771">
              <w:rPr>
                <w:rFonts w:ascii="Arial" w:hAnsi="Arial" w:cs="Arial"/>
                <w:i/>
                <w:iCs/>
                <w:sz w:val="20"/>
                <w:szCs w:val="20"/>
              </w:rPr>
              <w:t>° (modifié ou non)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 xml:space="preserve">Gel </w:t>
            </w:r>
            <w:proofErr w:type="spellStart"/>
            <w:r w:rsidRPr="00A51771">
              <w:rPr>
                <w:rFonts w:ascii="Arial" w:hAnsi="Arial" w:cs="Arial"/>
                <w:sz w:val="20"/>
                <w:szCs w:val="20"/>
              </w:rPr>
              <w:t>hydro-alcoolique</w:t>
            </w:r>
            <w:proofErr w:type="spellEnd"/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Dissolvant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Mascara noir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Fond de teint adapté à votre carnation (pas de BB Crème)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Crème de jour adaptée à votre type de peau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Sachets de cotons ronds, carrés et kleenex en boite rectangulaire à renouveler régulièrement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Petite poubelle de table blanche (environ 1,5 litres)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Accessoires pour attacher les cheveux en chignon</w:t>
            </w:r>
          </w:p>
          <w:p w:rsidR="00A51771" w:rsidRPr="00A51771" w:rsidRDefault="00A51771" w:rsidP="00A51771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1 Paire de ciseaux</w:t>
            </w:r>
          </w:p>
          <w:p w:rsidR="00A51771" w:rsidRPr="00A51771" w:rsidRDefault="00A51771" w:rsidP="00A51771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Nettoyant pinceaux maquillage (facultatif)</w:t>
            </w:r>
          </w:p>
          <w:p w:rsidR="00A51771" w:rsidRPr="00A51771" w:rsidRDefault="00A51771" w:rsidP="00A51771">
            <w:pPr>
              <w:pStyle w:val="Paragraphedeliste"/>
              <w:spacing w:after="200"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</w:rPr>
              <w:t>1 Paire de gants de toilette de couleur foncée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51771">
              <w:rPr>
                <w:rFonts w:ascii="Arial" w:hAnsi="Arial" w:cs="Arial"/>
                <w:sz w:val="20"/>
                <w:szCs w:val="20"/>
                <w:u w:val="single"/>
              </w:rPr>
              <w:t>Manuel</w:t>
            </w:r>
            <w:r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A51771" w:rsidRPr="00A51771" w:rsidRDefault="00A51771" w:rsidP="00A51771">
            <w:pPr>
              <w:pStyle w:val="Paragraphedeliste"/>
              <w:spacing w:before="100" w:beforeAutospacing="1" w:after="100" w:afterAutospacing="1"/>
              <w:ind w:left="0"/>
              <w:outlineLvl w:val="0"/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</w:pPr>
            <w:r w:rsidRPr="00A51771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>Mon cahier de Conduite d’une prestation UV - CAP, Bac Pro, BP, BTS Esthétique Cosmétique Parfumerie (2026) - Pochette élève</w:t>
            </w:r>
          </w:p>
          <w:p w:rsidR="00A51771" w:rsidRPr="00A51771" w:rsidRDefault="00A51771" w:rsidP="00A51771">
            <w:pPr>
              <w:pStyle w:val="Paragraphedeliste"/>
              <w:ind w:left="0"/>
              <w:rPr>
                <w:rFonts w:ascii="Open Sans" w:eastAsia="Times New Roman" w:hAnsi="Open Sans" w:cs="Open Sans"/>
                <w:sz w:val="20"/>
                <w:szCs w:val="20"/>
                <w:lang w:eastAsia="fr-FR"/>
              </w:rPr>
            </w:pPr>
            <w:proofErr w:type="gramStart"/>
            <w:r w:rsidRPr="00A51771">
              <w:rPr>
                <w:rFonts w:ascii="Open Sans" w:eastAsia="Times New Roman" w:hAnsi="Open Sans" w:cs="Open Sans"/>
                <w:sz w:val="20"/>
                <w:szCs w:val="20"/>
                <w:lang w:eastAsia="fr-FR"/>
              </w:rPr>
              <w:t>mars</w:t>
            </w:r>
            <w:proofErr w:type="gramEnd"/>
            <w:r w:rsidRPr="00A51771">
              <w:rPr>
                <w:rFonts w:ascii="Open Sans" w:eastAsia="Times New Roman" w:hAnsi="Open Sans" w:cs="Open Sans"/>
                <w:sz w:val="20"/>
                <w:szCs w:val="20"/>
                <w:lang w:eastAsia="fr-FR"/>
              </w:rPr>
              <w:t xml:space="preserve"> 2026 - 80 pages - ISBN 978-2-206-11394-4</w:t>
            </w:r>
          </w:p>
          <w:p w:rsidR="009E680B" w:rsidRPr="00EA1950" w:rsidRDefault="009E680B" w:rsidP="000123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A248BA" w:rsidRPr="00A248BA" w:rsidRDefault="00A248BA" w:rsidP="00A248BA">
            <w:pPr>
              <w:rPr>
                <w:rFonts w:ascii="Arial" w:hAnsi="Arial" w:cs="Arial"/>
                <w:strike/>
                <w:sz w:val="20"/>
                <w:szCs w:val="20"/>
              </w:rPr>
            </w:pPr>
          </w:p>
          <w:p w:rsidR="004E4135" w:rsidRDefault="004E4135" w:rsidP="004E413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VENTE</w:t>
            </w:r>
            <w:r>
              <w:rPr>
                <w:rFonts w:ascii="Arial" w:hAnsi="Arial" w:cs="Arial"/>
                <w:b/>
                <w:sz w:val="20"/>
                <w:szCs w:val="20"/>
              </w:rPr>
              <w:t> : (pour les nouveaux élèves)</w:t>
            </w:r>
          </w:p>
          <w:p w:rsidR="004E4135" w:rsidRDefault="004E4135" w:rsidP="004E4135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Manuel scolaire : CAP ECP</w:t>
            </w:r>
          </w:p>
          <w:p w:rsidR="004E4135" w:rsidRDefault="004E4135" w:rsidP="004E4135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En situation professionnelles Relation avec la clientèle et vie de l’institut Pôle 3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Editeur : Delagrave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ISBN : 978-2-206-11061-5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Prix : 29€</w:t>
            </w:r>
          </w:p>
          <w:p w:rsidR="00F8745C" w:rsidRDefault="00F8745C" w:rsidP="0001233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851D8" w:rsidRPr="003851D8" w:rsidRDefault="003851D8" w:rsidP="008A6855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3851D8">
              <w:rPr>
                <w:rFonts w:ascii="Arial" w:hAnsi="Arial" w:cs="Arial"/>
                <w:b/>
                <w:sz w:val="20"/>
                <w:szCs w:val="20"/>
                <w:u w:val="single"/>
              </w:rPr>
              <w:t>ECONOMIE-GESTION</w:t>
            </w:r>
            <w:r w:rsidRPr="003851D8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3851D8" w:rsidRPr="003851D8" w:rsidRDefault="003851D8" w:rsidP="008A6855">
            <w:pPr>
              <w:rPr>
                <w:rFonts w:ascii="Arial" w:hAnsi="Arial" w:cs="Arial"/>
                <w:sz w:val="20"/>
                <w:szCs w:val="20"/>
              </w:rPr>
            </w:pPr>
            <w:r w:rsidRPr="003851D8">
              <w:rPr>
                <w:rFonts w:ascii="Arial" w:hAnsi="Arial" w:cs="Arial"/>
                <w:sz w:val="20"/>
                <w:szCs w:val="20"/>
              </w:rPr>
              <w:t>50 copies simples + calculatrice</w:t>
            </w:r>
          </w:p>
          <w:p w:rsidR="003851D8" w:rsidRDefault="003851D8" w:rsidP="008A6855">
            <w:pPr>
              <w:rPr>
                <w:rFonts w:ascii="Arial" w:hAnsi="Arial" w:cs="Arial"/>
                <w:sz w:val="20"/>
                <w:szCs w:val="20"/>
              </w:rPr>
            </w:pPr>
            <w:r w:rsidRPr="003851D8">
              <w:rPr>
                <w:rFonts w:ascii="Arial" w:hAnsi="Arial" w:cs="Arial"/>
                <w:sz w:val="20"/>
                <w:szCs w:val="20"/>
              </w:rPr>
              <w:t xml:space="preserve">2 </w:t>
            </w:r>
            <w:proofErr w:type="gramStart"/>
            <w:r w:rsidRPr="003851D8">
              <w:rPr>
                <w:rFonts w:ascii="Arial" w:hAnsi="Arial" w:cs="Arial"/>
                <w:sz w:val="20"/>
                <w:szCs w:val="20"/>
              </w:rPr>
              <w:t>porte vues</w:t>
            </w:r>
            <w:proofErr w:type="gramEnd"/>
          </w:p>
          <w:p w:rsidR="003851D8" w:rsidRPr="003851D8" w:rsidRDefault="003851D8" w:rsidP="008A6855">
            <w:pPr>
              <w:rPr>
                <w:rFonts w:ascii="Arial" w:hAnsi="Arial" w:cs="Arial"/>
                <w:sz w:val="20"/>
                <w:szCs w:val="20"/>
              </w:rPr>
            </w:pPr>
          </w:p>
          <w:p w:rsidR="003851D8" w:rsidRDefault="003851D8" w:rsidP="008A685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851D8">
              <w:rPr>
                <w:rFonts w:ascii="Arial" w:hAnsi="Arial" w:cs="Arial"/>
                <w:sz w:val="20"/>
                <w:szCs w:val="20"/>
              </w:rPr>
              <w:t>Manuels :</w:t>
            </w:r>
          </w:p>
          <w:p w:rsidR="008A6855" w:rsidRPr="003851D8" w:rsidRDefault="008A6855" w:rsidP="008A685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851D8">
              <w:rPr>
                <w:rFonts w:ascii="Arial" w:hAnsi="Arial" w:cs="Arial"/>
                <w:sz w:val="20"/>
                <w:szCs w:val="20"/>
                <w:u w:val="single"/>
              </w:rPr>
              <w:t>En économie gestion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3851D8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Manuel acheté en seconde (rappel des références)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Mon cahier d'Économie-Gestion 2de Bac Pro (2025) - Pochette élève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Editeur : Delagrave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- ISBN 978-2-206-11410-1</w:t>
            </w:r>
          </w:p>
          <w:p w:rsid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Prix : 14.90 €</w:t>
            </w:r>
          </w:p>
          <w:p w:rsidR="008A6855" w:rsidRPr="003851D8" w:rsidRDefault="008A6855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851D8">
              <w:rPr>
                <w:rFonts w:ascii="Arial" w:hAnsi="Arial" w:cs="Arial"/>
                <w:sz w:val="20"/>
                <w:szCs w:val="20"/>
                <w:u w:val="single"/>
              </w:rPr>
              <w:t>En pilotage de l’entreprise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Titre :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Mon métier, mes compétences - Pilotage d’une entreprise du secteur de la</w:t>
            </w:r>
            <w:r w:rsidRPr="003851D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beauté et du bien-être - Pôle 3 - 1re, </w:t>
            </w:r>
            <w:proofErr w:type="spellStart"/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Tle</w:t>
            </w:r>
            <w:proofErr w:type="spellEnd"/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Bac Pro Esthétique</w:t>
            </w:r>
            <w:r w:rsidRPr="003851D8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Cosmétique,</w:t>
            </w:r>
            <w:r w:rsidRPr="003851D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Parfumerie et Coiffure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Editeur : Delagrave</w:t>
            </w:r>
          </w:p>
          <w:p w:rsidR="003851D8" w:rsidRPr="003851D8" w:rsidRDefault="003851D8" w:rsidP="008A6855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3851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ISBN 978-2-206-10770-7</w:t>
            </w:r>
          </w:p>
          <w:p w:rsidR="003851D8" w:rsidRDefault="003851D8" w:rsidP="008A685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851D8">
              <w:rPr>
                <w:rFonts w:ascii="Arial" w:hAnsi="Arial" w:cs="Arial"/>
                <w:sz w:val="20"/>
                <w:szCs w:val="20"/>
              </w:rPr>
              <w:t>Prix 31 €</w:t>
            </w:r>
          </w:p>
          <w:p w:rsidR="00526B5D" w:rsidRDefault="00526B5D" w:rsidP="008A685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26B5D" w:rsidRPr="00526B5D" w:rsidRDefault="00526B5D" w:rsidP="00526B5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26B5D">
              <w:rPr>
                <w:rFonts w:ascii="Arial" w:hAnsi="Arial" w:cs="Arial"/>
                <w:b/>
                <w:sz w:val="20"/>
                <w:szCs w:val="20"/>
                <w:u w:val="single"/>
              </w:rPr>
              <w:t>PSE</w:t>
            </w:r>
            <w:r w:rsidRPr="00526B5D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</w:p>
          <w:p w:rsidR="00526B5D" w:rsidRPr="00526B5D" w:rsidRDefault="00526B5D" w:rsidP="00526B5D">
            <w:pPr>
              <w:rPr>
                <w:rFonts w:ascii="Arial" w:hAnsi="Arial" w:cs="Arial"/>
                <w:sz w:val="20"/>
                <w:szCs w:val="20"/>
              </w:rPr>
            </w:pPr>
            <w:r w:rsidRPr="00526B5D">
              <w:rPr>
                <w:rFonts w:ascii="Arial" w:hAnsi="Arial" w:cs="Arial"/>
                <w:sz w:val="20"/>
                <w:szCs w:val="20"/>
              </w:rPr>
              <w:t>1 porte vue 150 vues</w:t>
            </w:r>
          </w:p>
          <w:p w:rsidR="00526B5D" w:rsidRPr="00EA1950" w:rsidRDefault="00526B5D" w:rsidP="008A6855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A248BA" w:rsidRDefault="00A248BA" w:rsidP="00A248BA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F8745C" w:rsidRPr="00664F1A" w:rsidRDefault="00664F1A" w:rsidP="005740F3">
            <w:pPr>
              <w:pStyle w:val="Paragraphedeliste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664F1A">
              <w:rPr>
                <w:rFonts w:ascii="Arial" w:hAnsi="Arial" w:cs="Arial"/>
                <w:b/>
                <w:sz w:val="18"/>
                <w:szCs w:val="18"/>
                <w:u w:val="single"/>
              </w:rPr>
              <w:t>MATHS-SCIENCES</w:t>
            </w:r>
            <w:r w:rsidRPr="00664F1A">
              <w:rPr>
                <w:rFonts w:ascii="Arial" w:hAnsi="Arial" w:cs="Arial"/>
                <w:b/>
                <w:sz w:val="18"/>
                <w:szCs w:val="18"/>
              </w:rPr>
              <w:t> :</w:t>
            </w:r>
          </w:p>
          <w:p w:rsidR="00664F1A" w:rsidRPr="00664F1A" w:rsidRDefault="00664F1A" w:rsidP="00664F1A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1 cahier 24x32 de 96 pages </w:t>
            </w:r>
          </w:p>
          <w:p w:rsidR="00664F1A" w:rsidRPr="00664F1A" w:rsidRDefault="00664F1A" w:rsidP="00664F1A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2 pochettes, 1 pour la </w:t>
            </w:r>
            <w:proofErr w:type="spellStart"/>
            <w:r w:rsidRPr="00664F1A">
              <w:rPr>
                <w:rFonts w:ascii="Arial" w:hAnsi="Arial" w:cs="Arial"/>
                <w:sz w:val="20"/>
                <w:szCs w:val="20"/>
              </w:rPr>
              <w:t>co</w:t>
            </w:r>
            <w:proofErr w:type="spellEnd"/>
            <w:r w:rsidRPr="00664F1A">
              <w:rPr>
                <w:rFonts w:ascii="Arial" w:hAnsi="Arial" w:cs="Arial"/>
                <w:sz w:val="20"/>
                <w:szCs w:val="20"/>
              </w:rPr>
              <w:t>-intervention, 1pour le projet</w:t>
            </w:r>
          </w:p>
          <w:p w:rsidR="00664F1A" w:rsidRPr="00664F1A" w:rsidRDefault="00664F1A" w:rsidP="00664F1A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1 trousse complète (colle/stylo/gomme/crayon papier </w:t>
            </w:r>
            <w:proofErr w:type="spellStart"/>
            <w:r w:rsidRPr="00664F1A">
              <w:rPr>
                <w:rFonts w:ascii="Arial" w:hAnsi="Arial" w:cs="Arial"/>
                <w:sz w:val="20"/>
                <w:szCs w:val="20"/>
              </w:rPr>
              <w:t>ect</w:t>
            </w:r>
            <w:proofErr w:type="spellEnd"/>
            <w:r w:rsidRPr="00664F1A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664F1A" w:rsidRPr="00664F1A" w:rsidRDefault="00664F1A" w:rsidP="00664F1A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>1 calculatrice graphique (Casio Graph Light ou Casio Graph Light +), vous pouvez reprendre celle de l’année dernière si achetée sinon :</w:t>
            </w:r>
          </w:p>
          <w:p w:rsidR="00664F1A" w:rsidRPr="00664F1A" w:rsidRDefault="00664F1A" w:rsidP="00664F1A">
            <w:pPr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Vous avez la possibilité de l’acheter via une cagnotte en ligne créée par </w:t>
            </w:r>
            <w:bookmarkStart w:id="1" w:name="_GoBack"/>
            <w:bookmarkEnd w:id="1"/>
            <w:r w:rsidRPr="00664F1A">
              <w:rPr>
                <w:rFonts w:ascii="Arial" w:hAnsi="Arial" w:cs="Arial"/>
                <w:sz w:val="20"/>
                <w:szCs w:val="20"/>
              </w:rPr>
              <w:t>les enseignants du Premier Film.</w:t>
            </w:r>
          </w:p>
          <w:p w:rsidR="00664F1A" w:rsidRPr="00664F1A" w:rsidRDefault="00664F1A" w:rsidP="00664F1A">
            <w:pPr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Voici le lien :  </w:t>
            </w:r>
            <w:hyperlink r:id="rId6" w:history="1">
              <w:r w:rsidRPr="00664F1A">
                <w:rPr>
                  <w:rStyle w:val="Lienhypertexte"/>
                  <w:rFonts w:ascii="Arial" w:hAnsi="Arial" w:cs="Arial"/>
                  <w:sz w:val="20"/>
                  <w:szCs w:val="20"/>
                </w:rPr>
                <w:t>https://edu.casio.com/fr/ec/pot/shared/code/26062210599</w:t>
              </w:r>
            </w:hyperlink>
          </w:p>
          <w:p w:rsidR="00664F1A" w:rsidRPr="00664F1A" w:rsidRDefault="00664F1A" w:rsidP="00664F1A">
            <w:pPr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 xml:space="preserve">Avec un tarif préférentiel (34.90 euros) </w:t>
            </w:r>
          </w:p>
          <w:p w:rsidR="00664F1A" w:rsidRPr="00664F1A" w:rsidRDefault="00664F1A" w:rsidP="00664F1A">
            <w:pPr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>Les calculatrices arriveront directement au lycée fin septembre.</w:t>
            </w:r>
          </w:p>
          <w:p w:rsidR="00664F1A" w:rsidRPr="00664F1A" w:rsidRDefault="00664F1A" w:rsidP="00664F1A">
            <w:pPr>
              <w:rPr>
                <w:rFonts w:ascii="Arial" w:hAnsi="Arial" w:cs="Arial"/>
                <w:sz w:val="20"/>
                <w:szCs w:val="20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>La calculatrice peut également être achetée dans une autre enseigne de votre choix.</w:t>
            </w:r>
          </w:p>
          <w:p w:rsidR="00664F1A" w:rsidRPr="00664F1A" w:rsidRDefault="00664F1A" w:rsidP="005740F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F8745C" w:rsidRPr="00664F1A" w:rsidRDefault="00F8745C" w:rsidP="005740F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740F3" w:rsidRPr="00F8745C" w:rsidRDefault="005740F3" w:rsidP="005740F3">
            <w:pPr>
              <w:pStyle w:val="Paragraphedeliste"/>
              <w:ind w:left="0"/>
              <w:rPr>
                <w:rFonts w:ascii="Arial" w:hAnsi="Arial" w:cs="Arial"/>
                <w:sz w:val="18"/>
                <w:szCs w:val="18"/>
              </w:rPr>
            </w:pPr>
            <w:r w:rsidRPr="00664F1A"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037866" w:rsidRDefault="000E762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5" type="#_x0000_t202" style="position:absolute;margin-left:44.25pt;margin-top:28.9pt;width:678.6pt;height:29.45pt;z-index:251664384;mso-position-horizontal-relative:text;mso-position-vertical-relative:text;mso-width-relative:margin;mso-height-relative:margin">
            <v:textbox>
              <w:txbxContent>
                <w:p w:rsidR="00E6722E" w:rsidRDefault="00E6722E" w:rsidP="00E6722E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E6722E" w:rsidRPr="008D268B" w:rsidRDefault="00E6722E" w:rsidP="00E6722E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margin-left:39.45pt;margin-top:316pt;width:678.6pt;height:29.45pt;z-index:251663360;mso-position-horizontal-relative:text;mso-position-vertical-relative:text;mso-width-relative:margin;mso-height-relative:margin">
            <v:textbox style="mso-next-textbox:#_x0000_s1033">
              <w:txbxContent>
                <w:p w:rsidR="005740F3" w:rsidRDefault="005740F3" w:rsidP="005740F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5740F3" w:rsidRPr="008D268B" w:rsidRDefault="005740F3" w:rsidP="005740F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bookmarkEnd w:id="0"/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4224C5"/>
    <w:multiLevelType w:val="hybridMultilevel"/>
    <w:tmpl w:val="EF68F72A"/>
    <w:lvl w:ilvl="0" w:tplc="1EA6345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A1C6C"/>
    <w:multiLevelType w:val="multilevel"/>
    <w:tmpl w:val="0B04ECA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4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5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9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DB13B6"/>
    <w:multiLevelType w:val="hybridMultilevel"/>
    <w:tmpl w:val="AB2AE3C8"/>
    <w:lvl w:ilvl="0" w:tplc="36D035F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7"/>
  </w:num>
  <w:num w:numId="8">
    <w:abstractNumId w:val="5"/>
  </w:num>
  <w:num w:numId="9">
    <w:abstractNumId w:val="1"/>
  </w:num>
  <w:num w:numId="10">
    <w:abstractNumId w:val="2"/>
  </w:num>
  <w:num w:numId="11">
    <w:abstractNumId w:val="2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2333"/>
    <w:rsid w:val="00014A84"/>
    <w:rsid w:val="00014E17"/>
    <w:rsid w:val="00037866"/>
    <w:rsid w:val="00052C5C"/>
    <w:rsid w:val="00060A14"/>
    <w:rsid w:val="000676DC"/>
    <w:rsid w:val="00085F39"/>
    <w:rsid w:val="000977AD"/>
    <w:rsid w:val="000A5D0F"/>
    <w:rsid w:val="000E03D3"/>
    <w:rsid w:val="000E7628"/>
    <w:rsid w:val="000E79E0"/>
    <w:rsid w:val="001414AF"/>
    <w:rsid w:val="00142317"/>
    <w:rsid w:val="00157F7D"/>
    <w:rsid w:val="00162EE1"/>
    <w:rsid w:val="00163563"/>
    <w:rsid w:val="00175AFA"/>
    <w:rsid w:val="0019657E"/>
    <w:rsid w:val="001E3C0D"/>
    <w:rsid w:val="00201D5A"/>
    <w:rsid w:val="002054CD"/>
    <w:rsid w:val="0024235A"/>
    <w:rsid w:val="00290D13"/>
    <w:rsid w:val="002B46F8"/>
    <w:rsid w:val="002B6B4C"/>
    <w:rsid w:val="002D4360"/>
    <w:rsid w:val="002F7591"/>
    <w:rsid w:val="00301F49"/>
    <w:rsid w:val="00312A07"/>
    <w:rsid w:val="0031743A"/>
    <w:rsid w:val="00337976"/>
    <w:rsid w:val="00370D77"/>
    <w:rsid w:val="00377220"/>
    <w:rsid w:val="00382894"/>
    <w:rsid w:val="003851D8"/>
    <w:rsid w:val="00390AB7"/>
    <w:rsid w:val="003A795E"/>
    <w:rsid w:val="003A7C28"/>
    <w:rsid w:val="003E7786"/>
    <w:rsid w:val="004042B9"/>
    <w:rsid w:val="00465B9F"/>
    <w:rsid w:val="004822C2"/>
    <w:rsid w:val="004D67D5"/>
    <w:rsid w:val="004E4135"/>
    <w:rsid w:val="004F7DEB"/>
    <w:rsid w:val="005005CD"/>
    <w:rsid w:val="0051371E"/>
    <w:rsid w:val="00515DCE"/>
    <w:rsid w:val="0051666F"/>
    <w:rsid w:val="00520A82"/>
    <w:rsid w:val="00522254"/>
    <w:rsid w:val="00526B5D"/>
    <w:rsid w:val="00532317"/>
    <w:rsid w:val="005335C7"/>
    <w:rsid w:val="005337D6"/>
    <w:rsid w:val="00540F8D"/>
    <w:rsid w:val="005418D0"/>
    <w:rsid w:val="00545BA0"/>
    <w:rsid w:val="005624CE"/>
    <w:rsid w:val="005740F3"/>
    <w:rsid w:val="0057601F"/>
    <w:rsid w:val="0058573D"/>
    <w:rsid w:val="005958D2"/>
    <w:rsid w:val="005970AB"/>
    <w:rsid w:val="005A6E92"/>
    <w:rsid w:val="005C0446"/>
    <w:rsid w:val="00600996"/>
    <w:rsid w:val="00604F97"/>
    <w:rsid w:val="00612EAD"/>
    <w:rsid w:val="00614E50"/>
    <w:rsid w:val="0062594F"/>
    <w:rsid w:val="00633387"/>
    <w:rsid w:val="00635043"/>
    <w:rsid w:val="006472EE"/>
    <w:rsid w:val="00664F1A"/>
    <w:rsid w:val="00681D1F"/>
    <w:rsid w:val="0069730A"/>
    <w:rsid w:val="006C39A1"/>
    <w:rsid w:val="006C50A5"/>
    <w:rsid w:val="006C73B9"/>
    <w:rsid w:val="006E4298"/>
    <w:rsid w:val="007166ED"/>
    <w:rsid w:val="007435B6"/>
    <w:rsid w:val="0078334E"/>
    <w:rsid w:val="0078673D"/>
    <w:rsid w:val="0078764D"/>
    <w:rsid w:val="0079559B"/>
    <w:rsid w:val="007B380A"/>
    <w:rsid w:val="007C0D98"/>
    <w:rsid w:val="00801586"/>
    <w:rsid w:val="0080711C"/>
    <w:rsid w:val="008235C9"/>
    <w:rsid w:val="00826117"/>
    <w:rsid w:val="00852121"/>
    <w:rsid w:val="0085260F"/>
    <w:rsid w:val="00856268"/>
    <w:rsid w:val="008761E9"/>
    <w:rsid w:val="008A1C27"/>
    <w:rsid w:val="008A6855"/>
    <w:rsid w:val="008D166B"/>
    <w:rsid w:val="00923766"/>
    <w:rsid w:val="00943850"/>
    <w:rsid w:val="00945D96"/>
    <w:rsid w:val="00973F65"/>
    <w:rsid w:val="009B2A80"/>
    <w:rsid w:val="009B5E92"/>
    <w:rsid w:val="009C1FBE"/>
    <w:rsid w:val="009D5F2E"/>
    <w:rsid w:val="009E680B"/>
    <w:rsid w:val="00A061C7"/>
    <w:rsid w:val="00A21F32"/>
    <w:rsid w:val="00A230DB"/>
    <w:rsid w:val="00A248BA"/>
    <w:rsid w:val="00A51771"/>
    <w:rsid w:val="00A55688"/>
    <w:rsid w:val="00A61996"/>
    <w:rsid w:val="00AA2638"/>
    <w:rsid w:val="00AA34B5"/>
    <w:rsid w:val="00AB1D85"/>
    <w:rsid w:val="00AC03D1"/>
    <w:rsid w:val="00AC218C"/>
    <w:rsid w:val="00AC5501"/>
    <w:rsid w:val="00AF4A37"/>
    <w:rsid w:val="00B005D7"/>
    <w:rsid w:val="00B02C27"/>
    <w:rsid w:val="00B67CCA"/>
    <w:rsid w:val="00B70CB7"/>
    <w:rsid w:val="00B75AAF"/>
    <w:rsid w:val="00B87187"/>
    <w:rsid w:val="00BA441D"/>
    <w:rsid w:val="00BA4626"/>
    <w:rsid w:val="00BA61B0"/>
    <w:rsid w:val="00BB130C"/>
    <w:rsid w:val="00BC40C6"/>
    <w:rsid w:val="00BC65C0"/>
    <w:rsid w:val="00BC6E15"/>
    <w:rsid w:val="00BE6536"/>
    <w:rsid w:val="00C10664"/>
    <w:rsid w:val="00C22682"/>
    <w:rsid w:val="00C347DA"/>
    <w:rsid w:val="00C43892"/>
    <w:rsid w:val="00C73221"/>
    <w:rsid w:val="00CB248E"/>
    <w:rsid w:val="00CB64A7"/>
    <w:rsid w:val="00CC48AA"/>
    <w:rsid w:val="00CC5516"/>
    <w:rsid w:val="00CE0FD9"/>
    <w:rsid w:val="00CE616E"/>
    <w:rsid w:val="00D04562"/>
    <w:rsid w:val="00D14C12"/>
    <w:rsid w:val="00D31460"/>
    <w:rsid w:val="00D355B5"/>
    <w:rsid w:val="00D41F60"/>
    <w:rsid w:val="00D51B45"/>
    <w:rsid w:val="00D55D3E"/>
    <w:rsid w:val="00D63A16"/>
    <w:rsid w:val="00DB774C"/>
    <w:rsid w:val="00E10A70"/>
    <w:rsid w:val="00E16C79"/>
    <w:rsid w:val="00E240B6"/>
    <w:rsid w:val="00E27ECD"/>
    <w:rsid w:val="00E329F9"/>
    <w:rsid w:val="00E440EF"/>
    <w:rsid w:val="00E56F24"/>
    <w:rsid w:val="00E57FBC"/>
    <w:rsid w:val="00E6529F"/>
    <w:rsid w:val="00E65F36"/>
    <w:rsid w:val="00E6722E"/>
    <w:rsid w:val="00E70DB3"/>
    <w:rsid w:val="00E93E91"/>
    <w:rsid w:val="00E94180"/>
    <w:rsid w:val="00EA06BD"/>
    <w:rsid w:val="00EA1950"/>
    <w:rsid w:val="00EA307F"/>
    <w:rsid w:val="00ED68A8"/>
    <w:rsid w:val="00ED75A2"/>
    <w:rsid w:val="00EF18F4"/>
    <w:rsid w:val="00F35E66"/>
    <w:rsid w:val="00F8745C"/>
    <w:rsid w:val="00F96A56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1B786AE0"/>
  <w15:docId w15:val="{AD3348F8-DFD8-451D-9CED-C504AC046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2D436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gmail-custom-field-value">
    <w:name w:val="gmail-custom-field-value"/>
    <w:basedOn w:val="Policepardfaut"/>
    <w:rsid w:val="00604F97"/>
  </w:style>
  <w:style w:type="character" w:customStyle="1" w:styleId="Titre1Car">
    <w:name w:val="Titre 1 Car"/>
    <w:basedOn w:val="Policepardfaut"/>
    <w:link w:val="Titre1"/>
    <w:uiPriority w:val="9"/>
    <w:rsid w:val="002D436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D35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orps">
    <w:name w:val="Corps"/>
    <w:rsid w:val="00F96A5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Standard">
    <w:name w:val="Standard"/>
    <w:rsid w:val="00312A0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numbering" w:customStyle="1" w:styleId="WWNum1">
    <w:name w:val="WWNum1"/>
    <w:basedOn w:val="Aucuneliste"/>
    <w:rsid w:val="00312A07"/>
    <w:pPr>
      <w:numPr>
        <w:numId w:val="10"/>
      </w:numPr>
    </w:pPr>
  </w:style>
  <w:style w:type="character" w:styleId="Lienhypertexte">
    <w:name w:val="Hyperlink"/>
    <w:basedOn w:val="Policepardfaut"/>
    <w:uiPriority w:val="99"/>
    <w:unhideWhenUsed/>
    <w:rsid w:val="00664F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8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1355">
          <w:marLeft w:val="0"/>
          <w:marRight w:val="0"/>
          <w:marTop w:val="0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14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19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2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984617">
              <w:marLeft w:val="-180"/>
              <w:marRight w:val="-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558845">
                  <w:marLeft w:val="-180"/>
                  <w:marRight w:val="-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7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53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128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300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875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894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73474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7050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2719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56831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9146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1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du.casio.com/fr/ec/pot/shared/code/260622105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50A266-DEB0-4E7E-97AD-BA9B9FFFA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405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57</cp:revision>
  <dcterms:created xsi:type="dcterms:W3CDTF">2020-06-30T15:08:00Z</dcterms:created>
  <dcterms:modified xsi:type="dcterms:W3CDTF">2026-07-09T08:04:00Z</dcterms:modified>
</cp:coreProperties>
</file>